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57" w:rsidRPr="00450861" w:rsidRDefault="00930E57" w:rsidP="00930E57">
      <w:pPr>
        <w:tabs>
          <w:tab w:val="left" w:pos="720"/>
          <w:tab w:val="left" w:pos="9360"/>
        </w:tabs>
        <w:spacing w:line="480" w:lineRule="auto"/>
        <w:jc w:val="center"/>
        <w:rPr>
          <w:rFonts w:ascii="Times New Roman" w:hAnsi="Times New Roman" w:cs="Arial"/>
          <w:b/>
          <w:color w:val="1A1A1A"/>
          <w:szCs w:val="26"/>
          <w:lang w:bidi="ar-SA"/>
        </w:rPr>
      </w:pPr>
      <w:bookmarkStart w:id="0" w:name="_GoBack"/>
      <w:bookmarkEnd w:id="0"/>
      <w:r w:rsidRPr="00450861">
        <w:rPr>
          <w:rFonts w:ascii="Times New Roman" w:hAnsi="Times New Roman" w:cs="Arial"/>
          <w:b/>
          <w:color w:val="1A1A1A"/>
          <w:szCs w:val="26"/>
          <w:lang w:bidi="ar-SA"/>
        </w:rPr>
        <w:t>What I Want to Know Rubric</w:t>
      </w:r>
    </w:p>
    <w:tbl>
      <w:tblPr>
        <w:tblStyle w:val="TableGrid"/>
        <w:tblW w:w="10278" w:type="dxa"/>
        <w:jc w:val="center"/>
        <w:tblLook w:val="00A0" w:firstRow="1" w:lastRow="0" w:firstColumn="1" w:lastColumn="0" w:noHBand="0" w:noVBand="0"/>
      </w:tblPr>
      <w:tblGrid>
        <w:gridCol w:w="462"/>
        <w:gridCol w:w="445"/>
        <w:gridCol w:w="571"/>
        <w:gridCol w:w="8800"/>
      </w:tblGrid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FF0000"/>
          </w:tcPr>
          <w:p w:rsidR="00930E57" w:rsidRPr="00930E57" w:rsidRDefault="00930E57" w:rsidP="008067A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30E57">
              <w:rPr>
                <w:sz w:val="22"/>
              </w:rPr>
              <w:t xml:space="preserve">WC2 - Write </w:t>
            </w:r>
            <w:r w:rsidRPr="00930E57">
              <w:rPr>
                <w:b/>
                <w:sz w:val="22"/>
              </w:rPr>
              <w:t>INFORMATIVE/EXPLANATORY</w:t>
            </w:r>
            <w:r w:rsidRPr="00930E57">
              <w:rPr>
                <w:sz w:val="22"/>
              </w:rPr>
              <w:t xml:space="preserve"> texts to examine a topic and convey ideas, concepts, and information through the selection, organization, and analysis of relevant content.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FFCC66"/>
          </w:tcPr>
          <w:p w:rsidR="00930E57" w:rsidRPr="00930E57" w:rsidRDefault="00930E57" w:rsidP="008067AB">
            <w:pPr>
              <w:autoSpaceDE w:val="0"/>
              <w:autoSpaceDN w:val="0"/>
              <w:adjustRightInd w:val="0"/>
              <w:ind w:left="282"/>
              <w:rPr>
                <w:sz w:val="22"/>
              </w:rPr>
            </w:pPr>
            <w:r w:rsidRPr="00930E57">
              <w:rPr>
                <w:sz w:val="22"/>
              </w:rPr>
              <w:t>WC2a. 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ind w:left="72"/>
              <w:rPr>
                <w:sz w:val="22"/>
              </w:rPr>
            </w:pPr>
            <w:r w:rsidRPr="00930E57">
              <w:rPr>
                <w:sz w:val="22"/>
              </w:rPr>
              <w:t xml:space="preserve">I have written an effective thesis statement 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ind w:left="72"/>
              <w:rPr>
                <w:sz w:val="22"/>
              </w:rPr>
            </w:pPr>
            <w:r w:rsidRPr="00930E57">
              <w:rPr>
                <w:sz w:val="22"/>
              </w:rPr>
              <w:t xml:space="preserve">My introduction previews my topic and the main question I have about that topic 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ind w:left="72"/>
              <w:rPr>
                <w:sz w:val="22"/>
              </w:rPr>
            </w:pPr>
            <w:r w:rsidRPr="00930E57">
              <w:rPr>
                <w:sz w:val="22"/>
              </w:rPr>
              <w:t>My sentence fluency communicates the intended message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ind w:left="72"/>
              <w:rPr>
                <w:sz w:val="22"/>
              </w:rPr>
            </w:pPr>
            <w:r w:rsidRPr="00930E57">
              <w:rPr>
                <w:sz w:val="22"/>
              </w:rPr>
              <w:t>I use sophisticated transitions that move my reader through my inquiry seamlessly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66CCFF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b/>
                <w:sz w:val="22"/>
              </w:rPr>
              <w:t>Production and Distribution of Writing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FFCC66"/>
          </w:tcPr>
          <w:p w:rsidR="00930E57" w:rsidRPr="00930E57" w:rsidRDefault="00930E57" w:rsidP="008067AB">
            <w:pPr>
              <w:ind w:left="144"/>
              <w:rPr>
                <w:sz w:val="22"/>
              </w:rPr>
            </w:pPr>
            <w:r w:rsidRPr="00930E57">
              <w:rPr>
                <w:sz w:val="22"/>
              </w:rPr>
              <w:t>WC4 - Produce clear and coherent writing in which the development, organization, and style are appropriate to task, purpose, and audience. (Grade-specific expectations for writing types are defined in standards 1–3 above.)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ind w:firstLine="12"/>
              <w:rPr>
                <w:sz w:val="22"/>
              </w:rPr>
            </w:pPr>
            <w:r w:rsidRPr="00930E57">
              <w:rPr>
                <w:sz w:val="22"/>
              </w:rPr>
              <w:t>My primary guiding question is well focused and stated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My introduction clearly establishes the topic and the interest I have in that topic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The sequence of information (statements) and questions is logical and effective providing clarity to the reader and creating an appropriate rhythm when read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Transitions are effective and provide cohesion and aid in creating that rhythm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My conclusion revisits my primary guiding question and communicates my desire to learn more about this topic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My word choice is precise and concise and effectively communicates the questions I have and the direction I intend to take during my research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My sentence fluency contributes to cohesion and fluency of piece, creating a readable rhythm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follow the rules for conventions and are appropriate for this assignment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My voice is used to enhance the piece and convinces my audience that I have a true interest in learning more about my topic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FFCC66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WC5 - With some guidance and support from peers and adults, develop and strengthen writing as needed by planning, revising, editing, rewriting, or trying a new approach, focusing on how well purpose and audience have been addressed. (Editing for conventions should demonstrate command of Language standards 1–3 up to and including grade 8.)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identified the primary role I intend to take when researching (advocate, reporter, educator).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considered and incorporated the feedback I received from my peers and adults who assisted me in the process of writing this piece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revised my writing for ideas, organization, word choice, sentence fluency, and voice producing a minimum of 4 drafts.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polished my writing, editing for conventions an my personal writing goals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CCFFCC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b/>
                <w:sz w:val="22"/>
              </w:rPr>
              <w:t>RE - Research to Build and Present Knowledge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FFCC66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RE7 - Conduct short research projects to answer a question (including a self-generated question), drawing on several sources and generating additional related, focused questions that allow for multiple avenues of exploration.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formulated a list of questions that reflected my personal interest in this topic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sought information from others to assist in the development and revision of my questions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 xml:space="preserve">My questions are divergent and flexible enough to allow for discovery </w:t>
            </w:r>
          </w:p>
        </w:tc>
      </w:tr>
    </w:tbl>
    <w:p w:rsidR="00325BA0" w:rsidRDefault="0062122C"/>
    <w:sectPr w:rsidR="00325BA0" w:rsidSect="000121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57"/>
    <w:rsid w:val="0062122C"/>
    <w:rsid w:val="00917DE4"/>
    <w:rsid w:val="00930E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57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5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57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5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Bruno</dc:creator>
  <cp:lastModifiedBy>Windows User</cp:lastModifiedBy>
  <cp:revision>2</cp:revision>
  <cp:lastPrinted>2014-11-11T14:00:00Z</cp:lastPrinted>
  <dcterms:created xsi:type="dcterms:W3CDTF">2014-11-11T14:17:00Z</dcterms:created>
  <dcterms:modified xsi:type="dcterms:W3CDTF">2014-11-11T14:17:00Z</dcterms:modified>
</cp:coreProperties>
</file>